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6E7" w:rsidRDefault="0060720F" w:rsidP="000B26E7">
      <w:pPr>
        <w:jc w:val="center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r w:rsidRPr="00D04249">
        <w:rPr>
          <w:rFonts w:ascii="Times New Roman" w:hAnsi="Times New Roman" w:cs="Times New Roman"/>
          <w:b/>
          <w:i/>
          <w:sz w:val="24"/>
          <w:szCs w:val="24"/>
        </w:rPr>
        <w:t xml:space="preserve">FFT Justification Documentation for </w:t>
      </w:r>
      <w:r w:rsidR="0056280E" w:rsidRPr="00D04249">
        <w:rPr>
          <w:rFonts w:ascii="Times New Roman" w:hAnsi="Times New Roman" w:cs="Times New Roman"/>
          <w:b/>
          <w:i/>
          <w:sz w:val="24"/>
          <w:szCs w:val="24"/>
        </w:rPr>
        <w:t xml:space="preserve">Ensuring </w:t>
      </w:r>
      <w:r w:rsidR="0056280E">
        <w:rPr>
          <w:rFonts w:ascii="Times New Roman" w:hAnsi="Times New Roman" w:cs="Times New Roman"/>
          <w:b/>
          <w:i/>
          <w:sz w:val="24"/>
          <w:szCs w:val="24"/>
        </w:rPr>
        <w:t>salvaging</w:t>
      </w:r>
      <w:r w:rsidR="00EB76E3">
        <w:rPr>
          <w:rFonts w:ascii="Times New Roman" w:hAnsi="Times New Roman" w:cs="Times New Roman"/>
          <w:b/>
          <w:i/>
          <w:sz w:val="24"/>
          <w:szCs w:val="24"/>
        </w:rPr>
        <w:t xml:space="preserve"> opportunities </w:t>
      </w:r>
      <w:r w:rsidR="0004180A">
        <w:rPr>
          <w:rFonts w:ascii="Times New Roman" w:hAnsi="Times New Roman" w:cs="Times New Roman"/>
          <w:b/>
          <w:i/>
          <w:sz w:val="24"/>
          <w:szCs w:val="24"/>
        </w:rPr>
        <w:t xml:space="preserve">are </w:t>
      </w:r>
      <w:r w:rsidR="00EB76E3">
        <w:rPr>
          <w:rFonts w:ascii="Times New Roman" w:hAnsi="Times New Roman" w:cs="Times New Roman"/>
          <w:b/>
          <w:i/>
          <w:sz w:val="24"/>
          <w:szCs w:val="24"/>
        </w:rPr>
        <w:t xml:space="preserve">exhausted </w:t>
      </w:r>
      <w:r w:rsidR="0056280E">
        <w:rPr>
          <w:rFonts w:ascii="Times New Roman" w:hAnsi="Times New Roman" w:cs="Times New Roman"/>
          <w:b/>
          <w:i/>
          <w:sz w:val="24"/>
          <w:szCs w:val="24"/>
        </w:rPr>
        <w:t xml:space="preserve">prior to </w:t>
      </w:r>
      <w:r w:rsidR="0056280E" w:rsidRPr="00D04249">
        <w:rPr>
          <w:rFonts w:ascii="Times New Roman" w:hAnsi="Times New Roman" w:cs="Times New Roman"/>
          <w:b/>
          <w:i/>
          <w:sz w:val="24"/>
          <w:szCs w:val="24"/>
        </w:rPr>
        <w:t>Prescribing</w:t>
      </w:r>
      <w:r w:rsidR="00EB76E3">
        <w:rPr>
          <w:rFonts w:ascii="Times New Roman" w:hAnsi="Times New Roman" w:cs="Times New Roman"/>
          <w:b/>
          <w:i/>
          <w:sz w:val="24"/>
          <w:szCs w:val="24"/>
        </w:rPr>
        <w:t xml:space="preserve"> an FFT</w:t>
      </w:r>
      <w:r w:rsidR="0004180A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EB76E3">
        <w:rPr>
          <w:rFonts w:ascii="Times New Roman" w:hAnsi="Times New Roman" w:cs="Times New Roman"/>
          <w:b/>
          <w:i/>
          <w:sz w:val="24"/>
          <w:szCs w:val="24"/>
        </w:rPr>
        <w:t xml:space="preserve">funded </w:t>
      </w:r>
      <w:proofErr w:type="spellStart"/>
      <w:r w:rsidR="00EB76E3">
        <w:rPr>
          <w:rFonts w:ascii="Times New Roman" w:hAnsi="Times New Roman" w:cs="Times New Roman"/>
          <w:b/>
          <w:i/>
          <w:sz w:val="24"/>
          <w:szCs w:val="24"/>
        </w:rPr>
        <w:t>Overstory</w:t>
      </w:r>
      <w:proofErr w:type="spellEnd"/>
      <w:r w:rsidR="00EB76E3">
        <w:rPr>
          <w:rFonts w:ascii="Times New Roman" w:hAnsi="Times New Roman" w:cs="Times New Roman"/>
          <w:b/>
          <w:i/>
          <w:sz w:val="24"/>
          <w:szCs w:val="24"/>
        </w:rPr>
        <w:t xml:space="preserve"> removal, lay to waste treatment</w:t>
      </w: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4"/>
        <w:gridCol w:w="639"/>
        <w:gridCol w:w="214"/>
        <w:gridCol w:w="588"/>
        <w:gridCol w:w="802"/>
        <w:gridCol w:w="1604"/>
        <w:gridCol w:w="1604"/>
        <w:gridCol w:w="803"/>
        <w:gridCol w:w="439"/>
        <w:gridCol w:w="363"/>
        <w:gridCol w:w="802"/>
        <w:gridCol w:w="802"/>
      </w:tblGrid>
      <w:tr w:rsidR="000B26E7" w:rsidRPr="00D04249" w:rsidTr="00AD78C4">
        <w:trPr>
          <w:trHeight w:val="298"/>
        </w:trPr>
        <w:tc>
          <w:tcPr>
            <w:tcW w:w="2405" w:type="dxa"/>
            <w:gridSpan w:val="4"/>
          </w:tcPr>
          <w:bookmarkEnd w:id="0"/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  <w:r w:rsidRPr="00D04249">
              <w:rPr>
                <w:rFonts w:asciiTheme="majorHAnsi" w:hAnsiTheme="majorHAnsi"/>
                <w:b/>
                <w:i/>
              </w:rPr>
              <w:t>Project Name:</w:t>
            </w:r>
          </w:p>
        </w:tc>
        <w:tc>
          <w:tcPr>
            <w:tcW w:w="2406" w:type="dxa"/>
            <w:gridSpan w:val="2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2407" w:type="dxa"/>
            <w:gridSpan w:val="2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  <w:r w:rsidRPr="00D04249">
              <w:rPr>
                <w:rFonts w:asciiTheme="majorHAnsi" w:hAnsiTheme="majorHAnsi"/>
                <w:b/>
                <w:i/>
              </w:rPr>
              <w:t>File Number:</w:t>
            </w:r>
          </w:p>
        </w:tc>
        <w:tc>
          <w:tcPr>
            <w:tcW w:w="2406" w:type="dxa"/>
            <w:gridSpan w:val="4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</w:p>
        </w:tc>
      </w:tr>
      <w:tr w:rsidR="000B26E7" w:rsidRPr="00D04249" w:rsidTr="00AD78C4">
        <w:trPr>
          <w:trHeight w:val="298"/>
        </w:trPr>
        <w:tc>
          <w:tcPr>
            <w:tcW w:w="2405" w:type="dxa"/>
            <w:gridSpan w:val="4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  <w:r w:rsidRPr="00D04249">
              <w:rPr>
                <w:rFonts w:asciiTheme="majorHAnsi" w:hAnsiTheme="majorHAnsi"/>
                <w:b/>
                <w:i/>
              </w:rPr>
              <w:t>Project Type:</w:t>
            </w:r>
          </w:p>
        </w:tc>
        <w:tc>
          <w:tcPr>
            <w:tcW w:w="2406" w:type="dxa"/>
            <w:gridSpan w:val="2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2407" w:type="dxa"/>
            <w:gridSpan w:val="2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  <w:r w:rsidRPr="00D04249">
              <w:rPr>
                <w:rFonts w:asciiTheme="majorHAnsi" w:hAnsiTheme="majorHAnsi"/>
                <w:b/>
                <w:i/>
              </w:rPr>
              <w:t>Location:</w:t>
            </w:r>
          </w:p>
        </w:tc>
        <w:tc>
          <w:tcPr>
            <w:tcW w:w="2406" w:type="dxa"/>
            <w:gridSpan w:val="4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</w:p>
        </w:tc>
      </w:tr>
      <w:tr w:rsidR="000B26E7" w:rsidRPr="00D04249" w:rsidTr="00AD78C4">
        <w:trPr>
          <w:trHeight w:val="298"/>
        </w:trPr>
        <w:tc>
          <w:tcPr>
            <w:tcW w:w="4811" w:type="dxa"/>
            <w:gridSpan w:val="6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  <w:r w:rsidRPr="00D04249">
              <w:rPr>
                <w:rFonts w:asciiTheme="majorHAnsi" w:hAnsiTheme="majorHAnsi"/>
                <w:b/>
                <w:i/>
              </w:rPr>
              <w:t>Management Area(TSA/District/TFL:</w:t>
            </w:r>
          </w:p>
        </w:tc>
        <w:tc>
          <w:tcPr>
            <w:tcW w:w="4813" w:type="dxa"/>
            <w:gridSpan w:val="6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</w:p>
        </w:tc>
      </w:tr>
      <w:tr w:rsidR="000B26E7" w:rsidRPr="00D04249" w:rsidTr="00AD78C4">
        <w:trPr>
          <w:trHeight w:val="298"/>
        </w:trPr>
        <w:tc>
          <w:tcPr>
            <w:tcW w:w="1603" w:type="dxa"/>
            <w:gridSpan w:val="2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  <w:r w:rsidRPr="00D04249">
              <w:rPr>
                <w:rFonts w:asciiTheme="majorHAnsi" w:hAnsiTheme="majorHAnsi"/>
                <w:b/>
                <w:i/>
              </w:rPr>
              <w:t>Area (ha):</w:t>
            </w:r>
          </w:p>
        </w:tc>
        <w:tc>
          <w:tcPr>
            <w:tcW w:w="1604" w:type="dxa"/>
            <w:gridSpan w:val="3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3208" w:type="dxa"/>
            <w:gridSpan w:val="2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  <w:r w:rsidRPr="00D04249">
              <w:rPr>
                <w:rFonts w:asciiTheme="majorHAnsi" w:hAnsiTheme="majorHAnsi"/>
                <w:b/>
                <w:i/>
              </w:rPr>
              <w:t>Operating Area:</w:t>
            </w:r>
          </w:p>
        </w:tc>
        <w:tc>
          <w:tcPr>
            <w:tcW w:w="3209" w:type="dxa"/>
            <w:gridSpan w:val="5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</w:p>
        </w:tc>
      </w:tr>
      <w:tr w:rsidR="000B26E7" w:rsidRPr="00D04249" w:rsidTr="00AD78C4">
        <w:trPr>
          <w:trHeight w:val="298"/>
        </w:trPr>
        <w:tc>
          <w:tcPr>
            <w:tcW w:w="1603" w:type="dxa"/>
            <w:gridSpan w:val="2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  <w:r w:rsidRPr="00D04249">
              <w:rPr>
                <w:rFonts w:asciiTheme="majorHAnsi" w:hAnsiTheme="majorHAnsi"/>
                <w:b/>
                <w:i/>
              </w:rPr>
              <w:t>Date:</w:t>
            </w:r>
          </w:p>
        </w:tc>
        <w:tc>
          <w:tcPr>
            <w:tcW w:w="1604" w:type="dxa"/>
            <w:gridSpan w:val="3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3208" w:type="dxa"/>
            <w:gridSpan w:val="2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  <w:r w:rsidRPr="00D04249">
              <w:rPr>
                <w:rFonts w:asciiTheme="majorHAnsi" w:hAnsiTheme="majorHAnsi"/>
                <w:b/>
                <w:i/>
              </w:rPr>
              <w:t>Map Attached:</w:t>
            </w:r>
          </w:p>
        </w:tc>
        <w:tc>
          <w:tcPr>
            <w:tcW w:w="803" w:type="dxa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  <w:r w:rsidRPr="00D04249">
              <w:rPr>
                <w:rFonts w:asciiTheme="majorHAnsi" w:hAnsiTheme="majorHAnsi"/>
                <w:b/>
                <w:i/>
              </w:rPr>
              <w:t>Y</w:t>
            </w:r>
          </w:p>
        </w:tc>
        <w:tc>
          <w:tcPr>
            <w:tcW w:w="802" w:type="dxa"/>
            <w:gridSpan w:val="2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802" w:type="dxa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  <w:r w:rsidRPr="00D04249">
              <w:rPr>
                <w:rFonts w:asciiTheme="majorHAnsi" w:hAnsiTheme="majorHAnsi"/>
                <w:b/>
                <w:i/>
              </w:rPr>
              <w:t>N</w:t>
            </w:r>
          </w:p>
        </w:tc>
        <w:tc>
          <w:tcPr>
            <w:tcW w:w="802" w:type="dxa"/>
          </w:tcPr>
          <w:p w:rsidR="000B26E7" w:rsidRPr="00D04249" w:rsidRDefault="000B26E7" w:rsidP="00B509D9">
            <w:pPr>
              <w:jc w:val="center"/>
              <w:outlineLvl w:val="0"/>
              <w:rPr>
                <w:rFonts w:asciiTheme="majorHAnsi" w:hAnsiTheme="majorHAnsi"/>
                <w:b/>
                <w:i/>
              </w:rPr>
            </w:pPr>
          </w:p>
        </w:tc>
      </w:tr>
      <w:tr w:rsidR="0004180A" w:rsidRPr="00D04249" w:rsidTr="006E1B16">
        <w:trPr>
          <w:trHeight w:val="298"/>
        </w:trPr>
        <w:tc>
          <w:tcPr>
            <w:tcW w:w="7657" w:type="dxa"/>
            <w:gridSpan w:val="9"/>
            <w:shd w:val="pct10" w:color="auto" w:fill="auto"/>
          </w:tcPr>
          <w:p w:rsidR="00D37485" w:rsidRDefault="0004180A">
            <w:pPr>
              <w:rPr>
                <w:rFonts w:asciiTheme="majorHAnsi" w:hAnsiTheme="majorHAnsi"/>
                <w:b/>
              </w:rPr>
            </w:pPr>
            <w:r w:rsidRPr="00D04249">
              <w:rPr>
                <w:rFonts w:asciiTheme="majorHAnsi" w:hAnsiTheme="majorHAnsi"/>
                <w:b/>
              </w:rPr>
              <w:t xml:space="preserve">Step 1:  Assess the area and determine if </w:t>
            </w:r>
            <w:r w:rsidRPr="009B71B3">
              <w:rPr>
                <w:rFonts w:asciiTheme="majorHAnsi" w:hAnsiTheme="majorHAnsi"/>
                <w:b/>
              </w:rPr>
              <w:t>potential for</w:t>
            </w:r>
            <w:r w:rsidRPr="00D04249">
              <w:rPr>
                <w:rFonts w:asciiTheme="majorHAnsi" w:hAnsiTheme="majorHAnsi"/>
                <w:b/>
                <w:color w:val="FF0000"/>
              </w:rPr>
              <w:t xml:space="preserve"> </w:t>
            </w:r>
            <w:r w:rsidR="00546A84" w:rsidRPr="00546A84">
              <w:rPr>
                <w:rFonts w:asciiTheme="majorHAnsi" w:hAnsiTheme="majorHAnsi"/>
                <w:b/>
              </w:rPr>
              <w:t>Economic</w:t>
            </w:r>
            <w:r>
              <w:rPr>
                <w:rFonts w:asciiTheme="majorHAnsi" w:hAnsiTheme="majorHAnsi"/>
                <w:b/>
                <w:color w:val="FF0000"/>
              </w:rPr>
              <w:t xml:space="preserve"> </w:t>
            </w:r>
            <w:r w:rsidRPr="00D04249">
              <w:rPr>
                <w:rFonts w:asciiTheme="majorHAnsi" w:hAnsiTheme="majorHAnsi"/>
                <w:b/>
              </w:rPr>
              <w:t>salvage</w:t>
            </w:r>
            <w:r>
              <w:rPr>
                <w:rFonts w:asciiTheme="majorHAnsi" w:hAnsiTheme="majorHAnsi"/>
                <w:b/>
              </w:rPr>
              <w:t>.</w:t>
            </w:r>
          </w:p>
        </w:tc>
        <w:tc>
          <w:tcPr>
            <w:tcW w:w="1967" w:type="dxa"/>
            <w:gridSpan w:val="3"/>
            <w:shd w:val="pct10" w:color="auto" w:fill="auto"/>
          </w:tcPr>
          <w:p w:rsidR="0004180A" w:rsidRPr="00D04249" w:rsidRDefault="0004180A" w:rsidP="006E1B16">
            <w:pPr>
              <w:jc w:val="center"/>
              <w:rPr>
                <w:rFonts w:asciiTheme="majorHAnsi" w:hAnsiTheme="majorHAnsi"/>
                <w:b/>
              </w:rPr>
            </w:pPr>
            <w:r w:rsidRPr="00D04249">
              <w:rPr>
                <w:rFonts w:asciiTheme="majorHAnsi" w:hAnsiTheme="majorHAnsi"/>
                <w:b/>
              </w:rPr>
              <w:t>Date/Name</w:t>
            </w:r>
          </w:p>
        </w:tc>
      </w:tr>
      <w:tr w:rsidR="0004180A" w:rsidRPr="00D04249" w:rsidTr="006E1B16">
        <w:trPr>
          <w:trHeight w:val="298"/>
        </w:trPr>
        <w:tc>
          <w:tcPr>
            <w:tcW w:w="964" w:type="dxa"/>
          </w:tcPr>
          <w:p w:rsidR="0004180A" w:rsidRPr="00D04249" w:rsidRDefault="0004180A" w:rsidP="006E1B16">
            <w:pPr>
              <w:jc w:val="center"/>
              <w:rPr>
                <w:rFonts w:asciiTheme="majorHAnsi" w:hAnsiTheme="majorHAnsi"/>
              </w:rPr>
            </w:pPr>
            <w:r w:rsidRPr="00D04249">
              <w:rPr>
                <w:rFonts w:asciiTheme="majorHAnsi" w:hAnsiTheme="majorHAnsi"/>
              </w:rPr>
              <w:t>Yes</w:t>
            </w:r>
          </w:p>
        </w:tc>
        <w:tc>
          <w:tcPr>
            <w:tcW w:w="853" w:type="dxa"/>
            <w:gridSpan w:val="2"/>
          </w:tcPr>
          <w:p w:rsidR="0004180A" w:rsidRPr="00D04249" w:rsidRDefault="0004180A" w:rsidP="006E1B1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840" w:type="dxa"/>
            <w:gridSpan w:val="6"/>
          </w:tcPr>
          <w:p w:rsidR="00D37485" w:rsidRDefault="0004180A">
            <w:pPr>
              <w:rPr>
                <w:rFonts w:asciiTheme="majorHAnsi" w:hAnsiTheme="majorHAnsi"/>
              </w:rPr>
            </w:pPr>
            <w:r w:rsidRPr="009B71B3">
              <w:rPr>
                <w:rFonts w:asciiTheme="majorHAnsi" w:hAnsiTheme="majorHAnsi"/>
              </w:rPr>
              <w:t xml:space="preserve">Proceed with Step </w:t>
            </w:r>
            <w:r>
              <w:rPr>
                <w:rFonts w:asciiTheme="majorHAnsi" w:hAnsiTheme="majorHAnsi"/>
              </w:rPr>
              <w:t>3</w:t>
            </w:r>
            <w:r w:rsidRPr="009B71B3">
              <w:rPr>
                <w:rFonts w:asciiTheme="majorHAnsi" w:hAnsiTheme="majorHAnsi"/>
              </w:rPr>
              <w:t xml:space="preserve"> (Referral)</w:t>
            </w:r>
          </w:p>
        </w:tc>
        <w:tc>
          <w:tcPr>
            <w:tcW w:w="1967" w:type="dxa"/>
            <w:gridSpan w:val="3"/>
          </w:tcPr>
          <w:p w:rsidR="0004180A" w:rsidRPr="00D04249" w:rsidRDefault="0004180A" w:rsidP="006E1B16">
            <w:pPr>
              <w:rPr>
                <w:rFonts w:asciiTheme="majorHAnsi" w:hAnsiTheme="majorHAnsi"/>
              </w:rPr>
            </w:pPr>
          </w:p>
        </w:tc>
      </w:tr>
      <w:tr w:rsidR="0004180A" w:rsidRPr="00D04249" w:rsidTr="006E1B16">
        <w:trPr>
          <w:trHeight w:val="298"/>
        </w:trPr>
        <w:tc>
          <w:tcPr>
            <w:tcW w:w="964" w:type="dxa"/>
          </w:tcPr>
          <w:p w:rsidR="0004180A" w:rsidRPr="00D04249" w:rsidRDefault="0004180A" w:rsidP="006E1B1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853" w:type="dxa"/>
            <w:gridSpan w:val="2"/>
          </w:tcPr>
          <w:p w:rsidR="0004180A" w:rsidRPr="00D04249" w:rsidRDefault="0004180A" w:rsidP="006E1B16">
            <w:pPr>
              <w:jc w:val="center"/>
              <w:rPr>
                <w:rFonts w:asciiTheme="majorHAnsi" w:hAnsiTheme="majorHAnsi"/>
              </w:rPr>
            </w:pPr>
            <w:r w:rsidRPr="00D04249">
              <w:rPr>
                <w:rFonts w:asciiTheme="majorHAnsi" w:hAnsiTheme="majorHAnsi"/>
              </w:rPr>
              <w:t>No</w:t>
            </w:r>
          </w:p>
        </w:tc>
        <w:tc>
          <w:tcPr>
            <w:tcW w:w="5840" w:type="dxa"/>
            <w:gridSpan w:val="6"/>
          </w:tcPr>
          <w:p w:rsidR="00D37485" w:rsidRDefault="0004180A">
            <w:pPr>
              <w:rPr>
                <w:rFonts w:asciiTheme="majorHAnsi" w:hAnsiTheme="majorHAnsi"/>
              </w:rPr>
            </w:pPr>
            <w:r w:rsidRPr="00D04249">
              <w:rPr>
                <w:rFonts w:asciiTheme="majorHAnsi" w:hAnsiTheme="majorHAnsi"/>
              </w:rPr>
              <w:t xml:space="preserve">Continue with </w:t>
            </w:r>
            <w:r>
              <w:rPr>
                <w:rFonts w:asciiTheme="majorHAnsi" w:hAnsiTheme="majorHAnsi"/>
              </w:rPr>
              <w:t>Step 2</w:t>
            </w:r>
          </w:p>
        </w:tc>
        <w:tc>
          <w:tcPr>
            <w:tcW w:w="1967" w:type="dxa"/>
            <w:gridSpan w:val="3"/>
          </w:tcPr>
          <w:p w:rsidR="0004180A" w:rsidRPr="00D04249" w:rsidRDefault="0004180A" w:rsidP="006E1B16">
            <w:pPr>
              <w:rPr>
                <w:rFonts w:asciiTheme="majorHAnsi" w:hAnsiTheme="majorHAnsi"/>
              </w:rPr>
            </w:pPr>
          </w:p>
        </w:tc>
      </w:tr>
      <w:tr w:rsidR="000B26E7" w:rsidRPr="00D04249" w:rsidTr="00AD78C4">
        <w:trPr>
          <w:trHeight w:val="298"/>
        </w:trPr>
        <w:tc>
          <w:tcPr>
            <w:tcW w:w="7657" w:type="dxa"/>
            <w:gridSpan w:val="9"/>
            <w:shd w:val="pct10" w:color="auto" w:fill="auto"/>
          </w:tcPr>
          <w:p w:rsidR="000B26E7" w:rsidRPr="00D04249" w:rsidRDefault="000B26E7" w:rsidP="0004180A">
            <w:pPr>
              <w:rPr>
                <w:rFonts w:asciiTheme="majorHAnsi" w:hAnsiTheme="majorHAnsi"/>
                <w:b/>
              </w:rPr>
            </w:pPr>
            <w:r w:rsidRPr="00D04249">
              <w:rPr>
                <w:rFonts w:asciiTheme="majorHAnsi" w:hAnsiTheme="majorHAnsi"/>
                <w:b/>
              </w:rPr>
              <w:t xml:space="preserve">Step </w:t>
            </w:r>
            <w:r w:rsidR="0004180A">
              <w:rPr>
                <w:rFonts w:asciiTheme="majorHAnsi" w:hAnsiTheme="majorHAnsi"/>
                <w:b/>
              </w:rPr>
              <w:t>2</w:t>
            </w:r>
            <w:r w:rsidRPr="00D04249">
              <w:rPr>
                <w:rFonts w:asciiTheme="majorHAnsi" w:hAnsiTheme="majorHAnsi"/>
                <w:b/>
              </w:rPr>
              <w:t xml:space="preserve">:  Assess the area and determine if </w:t>
            </w:r>
            <w:r w:rsidR="00DD60D8">
              <w:rPr>
                <w:rFonts w:asciiTheme="majorHAnsi" w:hAnsiTheme="majorHAnsi"/>
                <w:b/>
              </w:rPr>
              <w:t>it is uneconomic</w:t>
            </w:r>
            <w:r w:rsidR="0004180A">
              <w:rPr>
                <w:rFonts w:asciiTheme="majorHAnsi" w:hAnsiTheme="majorHAnsi"/>
                <w:b/>
              </w:rPr>
              <w:t>,</w:t>
            </w:r>
            <w:r w:rsidR="00DD60D8">
              <w:rPr>
                <w:rFonts w:asciiTheme="majorHAnsi" w:hAnsiTheme="majorHAnsi"/>
                <w:b/>
              </w:rPr>
              <w:t xml:space="preserve"> has </w:t>
            </w:r>
            <w:r w:rsidRPr="009B71B3">
              <w:rPr>
                <w:rFonts w:asciiTheme="majorHAnsi" w:hAnsiTheme="majorHAnsi"/>
                <w:b/>
              </w:rPr>
              <w:t>potential for</w:t>
            </w:r>
            <w:r w:rsidRPr="00D04249">
              <w:rPr>
                <w:rFonts w:asciiTheme="majorHAnsi" w:hAnsiTheme="majorHAnsi"/>
                <w:b/>
                <w:color w:val="FF0000"/>
              </w:rPr>
              <w:t xml:space="preserve"> </w:t>
            </w:r>
            <w:r w:rsidRPr="00D04249">
              <w:rPr>
                <w:rFonts w:asciiTheme="majorHAnsi" w:hAnsiTheme="majorHAnsi"/>
                <w:b/>
              </w:rPr>
              <w:t>salvage</w:t>
            </w:r>
            <w:r w:rsidR="001B449B">
              <w:rPr>
                <w:rFonts w:asciiTheme="majorHAnsi" w:hAnsiTheme="majorHAnsi"/>
                <w:b/>
              </w:rPr>
              <w:t xml:space="preserve"> and </w:t>
            </w:r>
            <w:r w:rsidR="00DD60D8">
              <w:rPr>
                <w:rFonts w:asciiTheme="majorHAnsi" w:hAnsiTheme="majorHAnsi"/>
                <w:b/>
              </w:rPr>
              <w:t xml:space="preserve">meets FFT funding Eligibility </w:t>
            </w:r>
          </w:p>
        </w:tc>
        <w:tc>
          <w:tcPr>
            <w:tcW w:w="1967" w:type="dxa"/>
            <w:gridSpan w:val="3"/>
            <w:shd w:val="pct10" w:color="auto" w:fill="auto"/>
          </w:tcPr>
          <w:p w:rsidR="000B26E7" w:rsidRPr="00D04249" w:rsidRDefault="000B26E7" w:rsidP="00B509D9">
            <w:pPr>
              <w:jc w:val="center"/>
              <w:rPr>
                <w:rFonts w:asciiTheme="majorHAnsi" w:hAnsiTheme="majorHAnsi"/>
                <w:b/>
              </w:rPr>
            </w:pPr>
            <w:r w:rsidRPr="00D04249">
              <w:rPr>
                <w:rFonts w:asciiTheme="majorHAnsi" w:hAnsiTheme="majorHAnsi"/>
                <w:b/>
              </w:rPr>
              <w:t>Date/Name</w:t>
            </w:r>
          </w:p>
        </w:tc>
      </w:tr>
      <w:tr w:rsidR="000B26E7" w:rsidRPr="00D04249" w:rsidTr="00AD78C4">
        <w:trPr>
          <w:trHeight w:val="298"/>
        </w:trPr>
        <w:tc>
          <w:tcPr>
            <w:tcW w:w="964" w:type="dxa"/>
          </w:tcPr>
          <w:p w:rsidR="000B26E7" w:rsidRPr="00D04249" w:rsidRDefault="000B26E7" w:rsidP="00B509D9">
            <w:pPr>
              <w:jc w:val="center"/>
              <w:rPr>
                <w:rFonts w:asciiTheme="majorHAnsi" w:hAnsiTheme="majorHAnsi"/>
              </w:rPr>
            </w:pPr>
            <w:r w:rsidRPr="00D04249">
              <w:rPr>
                <w:rFonts w:asciiTheme="majorHAnsi" w:hAnsiTheme="majorHAnsi"/>
              </w:rPr>
              <w:t>Yes</w:t>
            </w:r>
          </w:p>
        </w:tc>
        <w:tc>
          <w:tcPr>
            <w:tcW w:w="853" w:type="dxa"/>
            <w:gridSpan w:val="2"/>
          </w:tcPr>
          <w:p w:rsidR="000B26E7" w:rsidRPr="00D04249" w:rsidRDefault="000B26E7" w:rsidP="00B509D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840" w:type="dxa"/>
            <w:gridSpan w:val="6"/>
          </w:tcPr>
          <w:p w:rsidR="00D37485" w:rsidRDefault="000B26E7">
            <w:pPr>
              <w:rPr>
                <w:rFonts w:asciiTheme="majorHAnsi" w:hAnsiTheme="majorHAnsi"/>
              </w:rPr>
            </w:pPr>
            <w:r w:rsidRPr="009B71B3">
              <w:rPr>
                <w:rFonts w:asciiTheme="majorHAnsi" w:hAnsiTheme="majorHAnsi"/>
              </w:rPr>
              <w:t xml:space="preserve">Proceed with Step </w:t>
            </w:r>
            <w:r w:rsidR="0004180A">
              <w:rPr>
                <w:rFonts w:asciiTheme="majorHAnsi" w:hAnsiTheme="majorHAnsi"/>
              </w:rPr>
              <w:t>3</w:t>
            </w:r>
            <w:r w:rsidR="0004180A" w:rsidRPr="009B71B3">
              <w:rPr>
                <w:rFonts w:asciiTheme="majorHAnsi" w:hAnsiTheme="majorHAnsi"/>
              </w:rPr>
              <w:t xml:space="preserve"> </w:t>
            </w:r>
            <w:r w:rsidRPr="009B71B3">
              <w:rPr>
                <w:rFonts w:asciiTheme="majorHAnsi" w:hAnsiTheme="majorHAnsi"/>
              </w:rPr>
              <w:t>(Referral)</w:t>
            </w:r>
          </w:p>
        </w:tc>
        <w:tc>
          <w:tcPr>
            <w:tcW w:w="1967" w:type="dxa"/>
            <w:gridSpan w:val="3"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</w:tr>
      <w:tr w:rsidR="000B26E7" w:rsidRPr="00D04249" w:rsidTr="00AD78C4">
        <w:trPr>
          <w:trHeight w:val="298"/>
        </w:trPr>
        <w:tc>
          <w:tcPr>
            <w:tcW w:w="964" w:type="dxa"/>
          </w:tcPr>
          <w:p w:rsidR="000B26E7" w:rsidRPr="00D04249" w:rsidRDefault="000B26E7" w:rsidP="00B509D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853" w:type="dxa"/>
            <w:gridSpan w:val="2"/>
          </w:tcPr>
          <w:p w:rsidR="000B26E7" w:rsidRPr="00D04249" w:rsidRDefault="000B26E7" w:rsidP="00B509D9">
            <w:pPr>
              <w:jc w:val="center"/>
              <w:rPr>
                <w:rFonts w:asciiTheme="majorHAnsi" w:hAnsiTheme="majorHAnsi"/>
              </w:rPr>
            </w:pPr>
            <w:r w:rsidRPr="00D04249">
              <w:rPr>
                <w:rFonts w:asciiTheme="majorHAnsi" w:hAnsiTheme="majorHAnsi"/>
              </w:rPr>
              <w:t>No</w:t>
            </w:r>
          </w:p>
        </w:tc>
        <w:tc>
          <w:tcPr>
            <w:tcW w:w="5840" w:type="dxa"/>
            <w:gridSpan w:val="6"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  <w:r w:rsidRPr="00D04249">
              <w:rPr>
                <w:rFonts w:asciiTheme="majorHAnsi" w:hAnsiTheme="majorHAnsi"/>
              </w:rPr>
              <w:t>Continue with Treatment Prescription</w:t>
            </w:r>
          </w:p>
        </w:tc>
        <w:tc>
          <w:tcPr>
            <w:tcW w:w="1967" w:type="dxa"/>
            <w:gridSpan w:val="3"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</w:tr>
      <w:tr w:rsidR="000B26E7" w:rsidRPr="00D04249" w:rsidTr="00AD78C4">
        <w:trPr>
          <w:trHeight w:val="298"/>
        </w:trPr>
        <w:tc>
          <w:tcPr>
            <w:tcW w:w="7657" w:type="dxa"/>
            <w:gridSpan w:val="9"/>
            <w:shd w:val="pct10" w:color="auto" w:fill="auto"/>
          </w:tcPr>
          <w:p w:rsidR="00D37485" w:rsidRDefault="000B26E7" w:rsidP="001675A1">
            <w:pPr>
              <w:rPr>
                <w:rFonts w:asciiTheme="majorHAnsi" w:hAnsiTheme="majorHAnsi"/>
                <w:b/>
              </w:rPr>
            </w:pPr>
            <w:r w:rsidRPr="00D04249">
              <w:rPr>
                <w:rFonts w:asciiTheme="majorHAnsi" w:hAnsiTheme="majorHAnsi"/>
                <w:b/>
              </w:rPr>
              <w:t xml:space="preserve">Step </w:t>
            </w:r>
            <w:r w:rsidR="0004180A">
              <w:rPr>
                <w:rFonts w:asciiTheme="majorHAnsi" w:hAnsiTheme="majorHAnsi"/>
                <w:b/>
              </w:rPr>
              <w:t>3</w:t>
            </w:r>
            <w:r w:rsidRPr="00D04249">
              <w:rPr>
                <w:rFonts w:asciiTheme="majorHAnsi" w:hAnsiTheme="majorHAnsi"/>
                <w:b/>
              </w:rPr>
              <w:t xml:space="preserve">:  Refer salvage opportunity to BCTS or Licensee (List </w:t>
            </w:r>
            <w:r w:rsidR="001675A1">
              <w:rPr>
                <w:rFonts w:asciiTheme="majorHAnsi" w:hAnsiTheme="majorHAnsi"/>
                <w:b/>
              </w:rPr>
              <w:t>Recipients)</w:t>
            </w:r>
          </w:p>
        </w:tc>
        <w:tc>
          <w:tcPr>
            <w:tcW w:w="1967" w:type="dxa"/>
            <w:gridSpan w:val="3"/>
            <w:shd w:val="pct10" w:color="auto" w:fill="auto"/>
          </w:tcPr>
          <w:p w:rsidR="00D37485" w:rsidRDefault="000B26E7">
            <w:pPr>
              <w:jc w:val="center"/>
              <w:rPr>
                <w:rFonts w:asciiTheme="majorHAnsi" w:hAnsiTheme="majorHAnsi"/>
                <w:b/>
              </w:rPr>
            </w:pPr>
            <w:r w:rsidRPr="00D04249">
              <w:rPr>
                <w:rFonts w:asciiTheme="majorHAnsi" w:hAnsiTheme="majorHAnsi"/>
                <w:b/>
              </w:rPr>
              <w:t>Date</w:t>
            </w:r>
            <w:r w:rsidR="0004180A">
              <w:rPr>
                <w:rFonts w:asciiTheme="majorHAnsi" w:hAnsiTheme="majorHAnsi"/>
                <w:b/>
              </w:rPr>
              <w:t>/Name</w:t>
            </w:r>
          </w:p>
        </w:tc>
      </w:tr>
      <w:tr w:rsidR="000B26E7" w:rsidRPr="00D04249" w:rsidTr="00AD78C4">
        <w:trPr>
          <w:trHeight w:val="414"/>
        </w:trPr>
        <w:tc>
          <w:tcPr>
            <w:tcW w:w="964" w:type="dxa"/>
            <w:vMerge w:val="restart"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  <w:tc>
          <w:tcPr>
            <w:tcW w:w="853" w:type="dxa"/>
            <w:gridSpan w:val="2"/>
            <w:vMerge w:val="restart"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  <w:tc>
          <w:tcPr>
            <w:tcW w:w="5840" w:type="dxa"/>
            <w:gridSpan w:val="6"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  <w:tc>
          <w:tcPr>
            <w:tcW w:w="1967" w:type="dxa"/>
            <w:gridSpan w:val="3"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</w:tr>
      <w:tr w:rsidR="000B26E7" w:rsidRPr="00D04249" w:rsidTr="00AD78C4">
        <w:trPr>
          <w:trHeight w:val="411"/>
        </w:trPr>
        <w:tc>
          <w:tcPr>
            <w:tcW w:w="964" w:type="dxa"/>
            <w:vMerge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  <w:tc>
          <w:tcPr>
            <w:tcW w:w="853" w:type="dxa"/>
            <w:gridSpan w:val="2"/>
            <w:vMerge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  <w:tc>
          <w:tcPr>
            <w:tcW w:w="5840" w:type="dxa"/>
            <w:gridSpan w:val="6"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  <w:tc>
          <w:tcPr>
            <w:tcW w:w="1967" w:type="dxa"/>
            <w:gridSpan w:val="3"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</w:tr>
      <w:tr w:rsidR="000B26E7" w:rsidRPr="00D04249" w:rsidTr="00AD78C4">
        <w:trPr>
          <w:trHeight w:val="411"/>
        </w:trPr>
        <w:tc>
          <w:tcPr>
            <w:tcW w:w="964" w:type="dxa"/>
            <w:vMerge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  <w:tc>
          <w:tcPr>
            <w:tcW w:w="853" w:type="dxa"/>
            <w:gridSpan w:val="2"/>
            <w:vMerge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  <w:tc>
          <w:tcPr>
            <w:tcW w:w="5840" w:type="dxa"/>
            <w:gridSpan w:val="6"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  <w:tc>
          <w:tcPr>
            <w:tcW w:w="1967" w:type="dxa"/>
            <w:gridSpan w:val="3"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</w:tr>
      <w:tr w:rsidR="000B26E7" w:rsidRPr="00D04249" w:rsidTr="00AD78C4">
        <w:trPr>
          <w:trHeight w:val="411"/>
        </w:trPr>
        <w:tc>
          <w:tcPr>
            <w:tcW w:w="964" w:type="dxa"/>
            <w:vMerge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  <w:tc>
          <w:tcPr>
            <w:tcW w:w="853" w:type="dxa"/>
            <w:gridSpan w:val="2"/>
            <w:vMerge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  <w:tc>
          <w:tcPr>
            <w:tcW w:w="5840" w:type="dxa"/>
            <w:gridSpan w:val="6"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  <w:tc>
          <w:tcPr>
            <w:tcW w:w="1967" w:type="dxa"/>
            <w:gridSpan w:val="3"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</w:tr>
      <w:tr w:rsidR="000B26E7" w:rsidRPr="00D04249" w:rsidTr="00AD78C4">
        <w:trPr>
          <w:trHeight w:val="411"/>
        </w:trPr>
        <w:tc>
          <w:tcPr>
            <w:tcW w:w="964" w:type="dxa"/>
            <w:vMerge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  <w:tc>
          <w:tcPr>
            <w:tcW w:w="853" w:type="dxa"/>
            <w:gridSpan w:val="2"/>
            <w:vMerge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  <w:tc>
          <w:tcPr>
            <w:tcW w:w="5840" w:type="dxa"/>
            <w:gridSpan w:val="6"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  <w:tc>
          <w:tcPr>
            <w:tcW w:w="1967" w:type="dxa"/>
            <w:gridSpan w:val="3"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</w:tr>
      <w:tr w:rsidR="000B26E7" w:rsidRPr="00D04249" w:rsidTr="00AD78C4">
        <w:trPr>
          <w:trHeight w:val="411"/>
        </w:trPr>
        <w:tc>
          <w:tcPr>
            <w:tcW w:w="964" w:type="dxa"/>
            <w:vMerge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  <w:tc>
          <w:tcPr>
            <w:tcW w:w="853" w:type="dxa"/>
            <w:gridSpan w:val="2"/>
            <w:vMerge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  <w:tc>
          <w:tcPr>
            <w:tcW w:w="5840" w:type="dxa"/>
            <w:gridSpan w:val="6"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  <w:tc>
          <w:tcPr>
            <w:tcW w:w="1967" w:type="dxa"/>
            <w:gridSpan w:val="3"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</w:tr>
      <w:tr w:rsidR="000B26E7" w:rsidRPr="00D04249" w:rsidTr="00B509D9">
        <w:trPr>
          <w:trHeight w:val="595"/>
        </w:trPr>
        <w:tc>
          <w:tcPr>
            <w:tcW w:w="9624" w:type="dxa"/>
            <w:gridSpan w:val="12"/>
          </w:tcPr>
          <w:p w:rsidR="000B26E7" w:rsidRPr="00D04249" w:rsidRDefault="000B26E7" w:rsidP="009B71B3">
            <w:pPr>
              <w:rPr>
                <w:rFonts w:asciiTheme="majorHAnsi" w:hAnsiTheme="majorHAnsi"/>
                <w:b/>
              </w:rPr>
            </w:pPr>
            <w:r w:rsidRPr="00D04249">
              <w:rPr>
                <w:rFonts w:asciiTheme="majorHAnsi" w:hAnsiTheme="majorHAnsi"/>
              </w:rPr>
              <w:t xml:space="preserve">Ask for a response within 30 days if interested in salvage.  </w:t>
            </w:r>
            <w:r w:rsidRPr="009B71B3">
              <w:rPr>
                <w:rFonts w:asciiTheme="majorHAnsi" w:hAnsiTheme="majorHAnsi"/>
              </w:rPr>
              <w:t>Provide KMZ/KML map file and access comments</w:t>
            </w:r>
          </w:p>
        </w:tc>
      </w:tr>
      <w:tr w:rsidR="000B26E7" w:rsidRPr="00D04249" w:rsidTr="00AD78C4">
        <w:trPr>
          <w:trHeight w:val="237"/>
        </w:trPr>
        <w:tc>
          <w:tcPr>
            <w:tcW w:w="7657" w:type="dxa"/>
            <w:gridSpan w:val="9"/>
            <w:shd w:val="pct10" w:color="auto" w:fill="auto"/>
          </w:tcPr>
          <w:p w:rsidR="000B26E7" w:rsidRPr="00D04249" w:rsidRDefault="000B26E7" w:rsidP="00B509D9">
            <w:pPr>
              <w:rPr>
                <w:rFonts w:asciiTheme="majorHAnsi" w:hAnsiTheme="majorHAnsi"/>
                <w:b/>
              </w:rPr>
            </w:pPr>
            <w:r w:rsidRPr="00D04249">
              <w:rPr>
                <w:rFonts w:asciiTheme="majorHAnsi" w:hAnsiTheme="majorHAnsi"/>
                <w:b/>
              </w:rPr>
              <w:t>Step 3:  Record referral outcome</w:t>
            </w:r>
          </w:p>
        </w:tc>
        <w:tc>
          <w:tcPr>
            <w:tcW w:w="1967" w:type="dxa"/>
            <w:gridSpan w:val="3"/>
            <w:shd w:val="pct10" w:color="auto" w:fill="auto"/>
          </w:tcPr>
          <w:p w:rsidR="000B26E7" w:rsidRPr="00D04249" w:rsidRDefault="000B26E7" w:rsidP="00B509D9">
            <w:pPr>
              <w:jc w:val="center"/>
              <w:rPr>
                <w:rFonts w:asciiTheme="majorHAnsi" w:hAnsiTheme="majorHAnsi"/>
                <w:b/>
              </w:rPr>
            </w:pPr>
            <w:r w:rsidRPr="00D04249">
              <w:rPr>
                <w:rFonts w:asciiTheme="majorHAnsi" w:hAnsiTheme="majorHAnsi"/>
                <w:b/>
              </w:rPr>
              <w:t>Date/Name</w:t>
            </w:r>
          </w:p>
        </w:tc>
      </w:tr>
      <w:tr w:rsidR="000B26E7" w:rsidRPr="00D04249" w:rsidTr="00AD78C4">
        <w:trPr>
          <w:trHeight w:val="584"/>
        </w:trPr>
        <w:tc>
          <w:tcPr>
            <w:tcW w:w="964" w:type="dxa"/>
          </w:tcPr>
          <w:p w:rsidR="000B26E7" w:rsidRPr="00D04249" w:rsidRDefault="000B26E7" w:rsidP="00B509D9">
            <w:pPr>
              <w:jc w:val="center"/>
              <w:rPr>
                <w:rFonts w:asciiTheme="majorHAnsi" w:hAnsiTheme="majorHAnsi"/>
              </w:rPr>
            </w:pPr>
            <w:r w:rsidRPr="00D04249">
              <w:rPr>
                <w:rFonts w:asciiTheme="majorHAnsi" w:hAnsiTheme="majorHAnsi"/>
              </w:rPr>
              <w:t>Yes</w:t>
            </w:r>
          </w:p>
        </w:tc>
        <w:tc>
          <w:tcPr>
            <w:tcW w:w="853" w:type="dxa"/>
            <w:gridSpan w:val="2"/>
          </w:tcPr>
          <w:p w:rsidR="000B26E7" w:rsidRPr="00D04249" w:rsidRDefault="000B26E7" w:rsidP="00B509D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840" w:type="dxa"/>
            <w:gridSpan w:val="6"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  <w:r w:rsidRPr="00D04249">
              <w:rPr>
                <w:rFonts w:asciiTheme="majorHAnsi" w:hAnsiTheme="majorHAnsi"/>
              </w:rPr>
              <w:t>Salvage will occur;  treatment prescription not needed at this time</w:t>
            </w:r>
          </w:p>
        </w:tc>
        <w:tc>
          <w:tcPr>
            <w:tcW w:w="1967" w:type="dxa"/>
            <w:gridSpan w:val="3"/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</w:tr>
      <w:tr w:rsidR="000B26E7" w:rsidRPr="00D04249" w:rsidTr="00AD78C4">
        <w:trPr>
          <w:trHeight w:val="498"/>
        </w:trPr>
        <w:tc>
          <w:tcPr>
            <w:tcW w:w="964" w:type="dxa"/>
            <w:tcBorders>
              <w:bottom w:val="single" w:sz="6" w:space="0" w:color="auto"/>
            </w:tcBorders>
          </w:tcPr>
          <w:p w:rsidR="000B26E7" w:rsidRPr="00D04249" w:rsidRDefault="000B26E7" w:rsidP="00B509D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853" w:type="dxa"/>
            <w:gridSpan w:val="2"/>
            <w:tcBorders>
              <w:bottom w:val="single" w:sz="6" w:space="0" w:color="auto"/>
            </w:tcBorders>
          </w:tcPr>
          <w:p w:rsidR="000B26E7" w:rsidRPr="00D04249" w:rsidRDefault="000B26E7" w:rsidP="00B509D9">
            <w:pPr>
              <w:jc w:val="center"/>
              <w:rPr>
                <w:rFonts w:asciiTheme="majorHAnsi" w:hAnsiTheme="majorHAnsi"/>
              </w:rPr>
            </w:pPr>
            <w:r w:rsidRPr="00D04249">
              <w:rPr>
                <w:rFonts w:asciiTheme="majorHAnsi" w:hAnsiTheme="majorHAnsi"/>
              </w:rPr>
              <w:t>No</w:t>
            </w:r>
          </w:p>
        </w:tc>
        <w:tc>
          <w:tcPr>
            <w:tcW w:w="5840" w:type="dxa"/>
            <w:gridSpan w:val="6"/>
            <w:tcBorders>
              <w:bottom w:val="single" w:sz="6" w:space="0" w:color="auto"/>
            </w:tcBorders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  <w:r w:rsidRPr="00D04249">
              <w:rPr>
                <w:rFonts w:asciiTheme="majorHAnsi" w:hAnsiTheme="majorHAnsi"/>
              </w:rPr>
              <w:t>If neither BCTS nor Major Licensee will salvage the area, obtain rationale and consider for treatment</w:t>
            </w:r>
          </w:p>
        </w:tc>
        <w:tc>
          <w:tcPr>
            <w:tcW w:w="1967" w:type="dxa"/>
            <w:gridSpan w:val="3"/>
            <w:tcBorders>
              <w:bottom w:val="single" w:sz="6" w:space="0" w:color="auto"/>
            </w:tcBorders>
          </w:tcPr>
          <w:p w:rsidR="000B26E7" w:rsidRPr="00D04249" w:rsidRDefault="000B26E7" w:rsidP="00B509D9">
            <w:pPr>
              <w:rPr>
                <w:rFonts w:asciiTheme="majorHAnsi" w:hAnsiTheme="majorHAnsi"/>
              </w:rPr>
            </w:pPr>
          </w:p>
        </w:tc>
      </w:tr>
      <w:tr w:rsidR="000B26E7" w:rsidRPr="00D04249" w:rsidTr="000B26E7">
        <w:trPr>
          <w:trHeight w:val="261"/>
        </w:trPr>
        <w:tc>
          <w:tcPr>
            <w:tcW w:w="9624" w:type="dxa"/>
            <w:gridSpan w:val="12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0B26E7" w:rsidRPr="000B26E7" w:rsidRDefault="000B26E7" w:rsidP="000B26E7">
            <w:pPr>
              <w:spacing w:line="24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Rationale</w:t>
            </w:r>
          </w:p>
        </w:tc>
      </w:tr>
      <w:tr w:rsidR="00AD78C4" w:rsidRPr="00D04249" w:rsidTr="00957DF6">
        <w:trPr>
          <w:trHeight w:val="498"/>
        </w:trPr>
        <w:tc>
          <w:tcPr>
            <w:tcW w:w="9624" w:type="dxa"/>
            <w:gridSpan w:val="12"/>
            <w:tcBorders>
              <w:top w:val="single" w:sz="6" w:space="0" w:color="auto"/>
            </w:tcBorders>
          </w:tcPr>
          <w:p w:rsidR="00AD78C4" w:rsidRPr="00D04249" w:rsidRDefault="00AD78C4" w:rsidP="00B509D9">
            <w:pPr>
              <w:rPr>
                <w:rFonts w:asciiTheme="majorHAnsi" w:hAnsiTheme="majorHAnsi"/>
              </w:rPr>
            </w:pPr>
          </w:p>
        </w:tc>
      </w:tr>
      <w:tr w:rsidR="00AD78C4" w:rsidRPr="00D04249" w:rsidTr="0003300D">
        <w:trPr>
          <w:trHeight w:val="498"/>
        </w:trPr>
        <w:tc>
          <w:tcPr>
            <w:tcW w:w="9624" w:type="dxa"/>
            <w:gridSpan w:val="12"/>
          </w:tcPr>
          <w:p w:rsidR="00AD78C4" w:rsidRPr="00D04249" w:rsidRDefault="00AD78C4" w:rsidP="00B509D9">
            <w:pPr>
              <w:rPr>
                <w:rFonts w:asciiTheme="majorHAnsi" w:hAnsiTheme="majorHAnsi"/>
              </w:rPr>
            </w:pPr>
          </w:p>
        </w:tc>
      </w:tr>
      <w:tr w:rsidR="00AD78C4" w:rsidRPr="00D04249" w:rsidTr="00131D64">
        <w:trPr>
          <w:trHeight w:val="498"/>
        </w:trPr>
        <w:tc>
          <w:tcPr>
            <w:tcW w:w="9624" w:type="dxa"/>
            <w:gridSpan w:val="12"/>
          </w:tcPr>
          <w:p w:rsidR="00AD78C4" w:rsidRPr="00D04249" w:rsidRDefault="00AD78C4" w:rsidP="00B509D9">
            <w:pPr>
              <w:rPr>
                <w:rFonts w:asciiTheme="majorHAnsi" w:hAnsiTheme="majorHAnsi"/>
              </w:rPr>
            </w:pPr>
          </w:p>
        </w:tc>
      </w:tr>
      <w:tr w:rsidR="00AD78C4" w:rsidRPr="00D04249" w:rsidTr="00441DA2">
        <w:trPr>
          <w:trHeight w:val="498"/>
        </w:trPr>
        <w:tc>
          <w:tcPr>
            <w:tcW w:w="9624" w:type="dxa"/>
            <w:gridSpan w:val="12"/>
          </w:tcPr>
          <w:p w:rsidR="00AD78C4" w:rsidRPr="00D04249" w:rsidRDefault="00AD78C4" w:rsidP="00B509D9">
            <w:pPr>
              <w:rPr>
                <w:rFonts w:asciiTheme="majorHAnsi" w:hAnsiTheme="majorHAnsi"/>
              </w:rPr>
            </w:pPr>
          </w:p>
        </w:tc>
      </w:tr>
      <w:tr w:rsidR="00AD78C4" w:rsidRPr="00D04249" w:rsidTr="00C9393D">
        <w:trPr>
          <w:trHeight w:val="513"/>
        </w:trPr>
        <w:tc>
          <w:tcPr>
            <w:tcW w:w="7218" w:type="dxa"/>
            <w:gridSpan w:val="8"/>
          </w:tcPr>
          <w:p w:rsidR="00AD78C4" w:rsidRPr="00D04249" w:rsidRDefault="00AD78C4" w:rsidP="00B509D9">
            <w:pPr>
              <w:rPr>
                <w:rFonts w:asciiTheme="majorHAnsi" w:hAnsiTheme="majorHAnsi"/>
              </w:rPr>
            </w:pPr>
          </w:p>
        </w:tc>
        <w:tc>
          <w:tcPr>
            <w:tcW w:w="2406" w:type="dxa"/>
            <w:gridSpan w:val="4"/>
          </w:tcPr>
          <w:p w:rsidR="00AD78C4" w:rsidRPr="00D04249" w:rsidRDefault="00AD78C4" w:rsidP="00B509D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Date:</w:t>
            </w:r>
          </w:p>
        </w:tc>
      </w:tr>
    </w:tbl>
    <w:p w:rsidR="000B26E7" w:rsidRPr="000B26E7" w:rsidRDefault="000B26E7" w:rsidP="000B26E7">
      <w:pPr>
        <w:jc w:val="center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</w:p>
    <w:sectPr w:rsidR="000B26E7" w:rsidRPr="000B26E7" w:rsidSect="002B09EA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237" w:rsidRDefault="00161237" w:rsidP="007E008A">
      <w:pPr>
        <w:spacing w:after="0" w:line="240" w:lineRule="auto"/>
      </w:pPr>
      <w:r>
        <w:separator/>
      </w:r>
    </w:p>
  </w:endnote>
  <w:endnote w:type="continuationSeparator" w:id="0">
    <w:p w:rsidR="00161237" w:rsidRDefault="00161237" w:rsidP="007E0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2F2" w:rsidRDefault="00DD59A7">
    <w:pPr>
      <w:pStyle w:val="Footer"/>
    </w:pPr>
    <w:r>
      <w:t xml:space="preserve">FFT Lean Team: </w:t>
    </w:r>
    <w:r w:rsidR="007E008A">
      <w:t>March</w:t>
    </w:r>
    <w:r>
      <w:t xml:space="preserve"> 2014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237" w:rsidRDefault="00161237" w:rsidP="007E008A">
      <w:pPr>
        <w:spacing w:after="0" w:line="240" w:lineRule="auto"/>
      </w:pPr>
      <w:r>
        <w:separator/>
      </w:r>
    </w:p>
  </w:footnote>
  <w:footnote w:type="continuationSeparator" w:id="0">
    <w:p w:rsidR="00161237" w:rsidRDefault="00161237" w:rsidP="007E00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20F"/>
    <w:rsid w:val="0004180A"/>
    <w:rsid w:val="00081E91"/>
    <w:rsid w:val="000B26E7"/>
    <w:rsid w:val="000E5239"/>
    <w:rsid w:val="00151B4C"/>
    <w:rsid w:val="001539BC"/>
    <w:rsid w:val="00161237"/>
    <w:rsid w:val="001675A1"/>
    <w:rsid w:val="001808EB"/>
    <w:rsid w:val="00191622"/>
    <w:rsid w:val="001B449B"/>
    <w:rsid w:val="001C0FD4"/>
    <w:rsid w:val="002F78BE"/>
    <w:rsid w:val="00353AC7"/>
    <w:rsid w:val="00463A77"/>
    <w:rsid w:val="00487093"/>
    <w:rsid w:val="0053265F"/>
    <w:rsid w:val="00546A84"/>
    <w:rsid w:val="005575B5"/>
    <w:rsid w:val="0056280E"/>
    <w:rsid w:val="005B3302"/>
    <w:rsid w:val="005E3425"/>
    <w:rsid w:val="005E67F9"/>
    <w:rsid w:val="0060720F"/>
    <w:rsid w:val="00694028"/>
    <w:rsid w:val="00697F41"/>
    <w:rsid w:val="007E008A"/>
    <w:rsid w:val="007F2D34"/>
    <w:rsid w:val="008358C2"/>
    <w:rsid w:val="00847240"/>
    <w:rsid w:val="008523B4"/>
    <w:rsid w:val="008F7325"/>
    <w:rsid w:val="009B71B3"/>
    <w:rsid w:val="009D04A5"/>
    <w:rsid w:val="00AA0B1F"/>
    <w:rsid w:val="00AD78C4"/>
    <w:rsid w:val="00AF4A9B"/>
    <w:rsid w:val="00B07119"/>
    <w:rsid w:val="00B222F3"/>
    <w:rsid w:val="00B70A05"/>
    <w:rsid w:val="00B77AAB"/>
    <w:rsid w:val="00B82A03"/>
    <w:rsid w:val="00BA6D74"/>
    <w:rsid w:val="00BE0B23"/>
    <w:rsid w:val="00C67197"/>
    <w:rsid w:val="00C91F13"/>
    <w:rsid w:val="00D04249"/>
    <w:rsid w:val="00D24931"/>
    <w:rsid w:val="00D37485"/>
    <w:rsid w:val="00DB0385"/>
    <w:rsid w:val="00DB631F"/>
    <w:rsid w:val="00DD59A7"/>
    <w:rsid w:val="00DD60D8"/>
    <w:rsid w:val="00E33D94"/>
    <w:rsid w:val="00E55E1C"/>
    <w:rsid w:val="00EB0B32"/>
    <w:rsid w:val="00EB5BCF"/>
    <w:rsid w:val="00EB76E3"/>
    <w:rsid w:val="00F8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CA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20F"/>
    <w:pPr>
      <w:spacing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720F"/>
    <w:pPr>
      <w:spacing w:after="0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072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720F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6072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20F"/>
    <w:rPr>
      <w:rFonts w:asciiTheme="minorHAnsi" w:hAnsiTheme="minorHAnsi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B76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76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76E3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6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6E3"/>
    <w:rPr>
      <w:rFonts w:asciiTheme="minorHAnsi" w:hAnsi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7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6E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675A1"/>
    <w:pPr>
      <w:spacing w:after="0"/>
    </w:pPr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CA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20F"/>
    <w:pPr>
      <w:spacing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720F"/>
    <w:pPr>
      <w:spacing w:after="0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072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720F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6072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20F"/>
    <w:rPr>
      <w:rFonts w:asciiTheme="minorHAnsi" w:hAnsiTheme="minorHAnsi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B76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76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76E3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6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6E3"/>
    <w:rPr>
      <w:rFonts w:asciiTheme="minorHAnsi" w:hAnsi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7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6E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675A1"/>
    <w:pPr>
      <w:spacing w:after="0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D6D872-F54D-42CA-BAEE-8CEE817D6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F2C50E03</Template>
  <TotalTime>1</TotalTime>
  <Pages>1</Pages>
  <Words>171</Words>
  <Characters>979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lmkonowa</dc:creator>
  <cp:lastModifiedBy>Powelson, Allan FLNR:EX</cp:lastModifiedBy>
  <cp:revision>2</cp:revision>
  <cp:lastPrinted>2014-03-24T21:22:00Z</cp:lastPrinted>
  <dcterms:created xsi:type="dcterms:W3CDTF">2014-05-08T21:39:00Z</dcterms:created>
  <dcterms:modified xsi:type="dcterms:W3CDTF">2014-05-08T21:39:00Z</dcterms:modified>
</cp:coreProperties>
</file>